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01.11.2012 N 1119</w:t>
              <w:br/>
              <w:t xml:space="preserve">"Об утверждении требований к защите персональных данных при их обработке в информационных системах персональных данных"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ноября 2012 г. N 1119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ТРЕБОВАНИЙ</w:t>
      </w:r>
    </w:p>
    <w:p>
      <w:pPr>
        <w:pStyle w:val="2"/>
        <w:jc w:val="center"/>
      </w:pPr>
      <w:r>
        <w:rPr>
          <w:sz w:val="24"/>
        </w:rPr>
        <w:t xml:space="preserve">К ЗАЩИТЕ ПЕРСОНАЛЬНЫХ ДАННЫХ ПРИ ИХ ОБРАБОТКЕ</w:t>
      </w:r>
    </w:p>
    <w:p>
      <w:pPr>
        <w:pStyle w:val="2"/>
        <w:jc w:val="center"/>
      </w:pPr>
      <w:r>
        <w:rPr>
          <w:sz w:val="24"/>
        </w:rPr>
        <w:t xml:space="preserve">В ИНФОРМАЦИОННЫХ СИСТЕМАХ ПЕРСОНАЛЬНЫХ ДАННЫХ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Федеральный закон от 27.07.2006 N 152-ФЗ (ред. от 24.06.2025) &quot;О персональных данных&quot; {КонсультантПлюс}">
        <w:r>
          <w:rPr>
            <w:sz w:val="24"/>
            <w:color w:val="0000ff"/>
          </w:rPr>
          <w:t xml:space="preserve">статьей 19</w:t>
        </w:r>
      </w:hyperlink>
      <w:r>
        <w:rPr>
          <w:sz w:val="24"/>
        </w:rPr>
        <w:t xml:space="preserve"> Федерального закона "О персональных данных"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7" w:tooltip="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защите персональных данных при их обработке в информационных системах персональных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остановление Правительства РФ от 17.11.2007 N 781 &quot;Об утверждении Положения об обеспечении безопасности персональных данных при их обработке в информационных системах персональных данных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ноября 2012 г. N 1119</w:t>
      </w:r>
    </w:p>
    <w:p>
      <w:pPr>
        <w:pStyle w:val="0"/>
        <w:jc w:val="right"/>
      </w:pPr>
      <w:r>
        <w:rPr>
          <w:sz w:val="24"/>
        </w:rPr>
      </w:r>
    </w:p>
    <w:bookmarkStart w:id="27" w:name="P27"/>
    <w:bookmarkEnd w:id="27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ЗАЩИТЕ ПЕРСОНАЛЬНЫХ ДАННЫХ ПРИ ИХ ОБРАБОТКЕ</w:t>
      </w:r>
    </w:p>
    <w:p>
      <w:pPr>
        <w:pStyle w:val="2"/>
        <w:jc w:val="center"/>
      </w:pPr>
      <w:r>
        <w:rPr>
          <w:sz w:val="24"/>
        </w:rPr>
        <w:t xml:space="preserve">В ИНФОРМАЦИОННЫХ СИСТЕМАХ ПЕРСОНАЛЬНЫХ ДАННЫХ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</w:t>
      </w:r>
      <w:hyperlink w:history="0" r:id="rId10" w:tooltip="Федеральный закон от 27.07.2006 N 152-ФЗ (ред. от 24.06.2025) &quot;О персональных данных&quot; {КонсультантПлюс}">
        <w:r>
          <w:rPr>
            <w:sz w:val="24"/>
            <w:color w:val="0000ff"/>
          </w:rPr>
          <w:t xml:space="preserve">частью 5 статьи 19</w:t>
        </w:r>
      </w:hyperlink>
      <w:r>
        <w:rPr>
          <w:sz w:val="24"/>
        </w:rPr>
        <w:t xml:space="preserve"> Федерального закона "О персональных данных".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hyperlink w:history="0" r:id="rId11" w:tooltip="Федеральный закон от 27.07.2006 N 152-ФЗ (ред. от 24.06.2025) &quot;О персональных данных&quot; {КонсультантПлюс}">
        <w:r>
          <w:rPr>
            <w:sz w:val="24"/>
            <w:color w:val="0000ff"/>
          </w:rPr>
          <w:t xml:space="preserve">части 4 статьи 19</w:t>
        </w:r>
      </w:hyperlink>
      <w:r>
        <w:rPr>
          <w:sz w:val="24"/>
        </w:rPr>
        <w:t xml:space="preserve"> Федерального закона "О персональных данных".</w:t>
      </w:r>
    </w:p>
    <w:bookmarkStart w:id="36" w:name="P36"/>
    <w:bookmarkEnd w:id="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</w:p>
    <w:bookmarkStart w:id="38" w:name="P38"/>
    <w:bookmarkEnd w:id="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</w:t>
      </w:r>
      <w:hyperlink w:history="0" r:id="rId12" w:tooltip="Федеральный закон от 27.07.2006 N 152-ФЗ (ред. от 24.06.2025) &quot;О персональных данных&quot; {КонсультантПлюс}">
        <w:r>
          <w:rPr>
            <w:sz w:val="24"/>
            <w:color w:val="0000ff"/>
          </w:rPr>
          <w:t xml:space="preserve">статьей 8</w:t>
        </w:r>
      </w:hyperlink>
      <w:r>
        <w:rPr>
          <w:sz w:val="24"/>
        </w:rPr>
        <w:t xml:space="preserve"> Федерального закона "О персональных данных".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</w:t>
      </w:r>
      <w:hyperlink w:history="0" w:anchor="P36" w:tooltip="5. 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">
        <w:r>
          <w:rPr>
            <w:sz w:val="24"/>
            <w:color w:val="0000ff"/>
          </w:rPr>
          <w:t xml:space="preserve">абзацах первом</w:t>
        </w:r>
      </w:hyperlink>
      <w:r>
        <w:rPr>
          <w:sz w:val="24"/>
        </w:rPr>
        <w:t xml:space="preserve"> - </w:t>
      </w:r>
      <w:hyperlink w:history="0" w:anchor="P38" w:tooltip="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статьей 8 Федерального закона &quot;О персональных данных&quot;.">
        <w:r>
          <w:rPr>
            <w:sz w:val="24"/>
            <w:color w:val="0000ff"/>
          </w:rPr>
          <w:t xml:space="preserve">третьем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Угрозы 1-го типа актуальны для информационной системы, если для нее в том числе актуальны угрозы, связанные с наличием недокументированных (недекларированных) возможностей в системном программном обеспечении, используемом в информационной системе.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Угрозы 2-го типа актуальны для информационной системы, если для нее в том числе актуальны угрозы, связанные с наличием недокументированных (недекларированных) возможностей в прикладном программном обеспечении, используемом в информационной системе.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Угрозы 3-го типа актуальны для информационной системы, если для нее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</w:t>
      </w:r>
      <w:hyperlink w:history="0" r:id="rId13" w:tooltip="Федеральный закон от 27.07.2006 N 152-ФЗ (ред. от 24.06.2025) &quot;О персональных данных&quot; {КонсультантПлюс}">
        <w:r>
          <w:rPr>
            <w:sz w:val="24"/>
            <w:color w:val="0000ff"/>
          </w:rPr>
          <w:t xml:space="preserve">пункта 5 части 1 статьи 18.1</w:t>
        </w:r>
      </w:hyperlink>
      <w:r>
        <w:rPr>
          <w:sz w:val="24"/>
        </w:rPr>
        <w:t xml:space="preserve"> Федерального закона "О персональных данных", и в соответствии с нормативными правовыми актами, принятыми во исполнение </w:t>
      </w:r>
      <w:hyperlink w:history="0" r:id="rId14" w:tooltip="Федеральный закон от 27.07.2006 N 152-ФЗ (ред. от 24.06.2025) &quot;О персональных данных&quot; {КонсультантПлюс}">
        <w:r>
          <w:rPr>
            <w:sz w:val="24"/>
            <w:color w:val="0000ff"/>
          </w:rPr>
          <w:t xml:space="preserve">части 5 статьи 19</w:t>
        </w:r>
      </w:hyperlink>
      <w:r>
        <w:rPr>
          <w:sz w:val="24"/>
        </w:rPr>
        <w:t xml:space="preserve"> Федерального закона "О персональных данных".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При обработке персональных данных в информационных системах устанавливаются 4 уровня защищенности персональных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для информационной системы актуальны угрозы 3-го типа и информационная система обрабатывает общедоступные персональные данные;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сохранности носителей персональных 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bookmarkStart w:id="71" w:name="P71"/>
    <w:bookmarkEnd w:id="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history="0" w:anchor="P66" w:tooltip="13. Для обеспечения 4-го уровня защищенности персональных данных при их обработке в информационных системах необходимо выполнение следующих требований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history="0" w:anchor="P71" w:tooltip="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пунктом 13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Для обеспечения 1-го уровня защищенности персональных данных при их обработке в информационных системах помимо требований, предусмотренных </w:t>
      </w:r>
      <w:hyperlink w:history="0" w:anchor="P72" w:tooltip="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пунктом 14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">
        <w:r>
          <w:rPr>
            <w:sz w:val="24"/>
            <w:color w:val="0000ff"/>
          </w:rPr>
          <w:t xml:space="preserve">пунктом 15</w:t>
        </w:r>
      </w:hyperlink>
      <w:r>
        <w:rPr>
          <w:sz w:val="24"/>
        </w:rPr>
        <w:t xml:space="preserve"> настоящего документа, необходимо выполнение следующих требований: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Контроль за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01.11.2012 N 1119</w:t>
            <w:br/>
            <w:t>"Об утверждении требований к защите персональных данных при их обраб...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login.consultant.ru/link/?req=doc&amp;base=LAW&amp;n=499769&amp;date=31.03.2026&amp;dst=100382&amp;field=134" TargetMode = "External"/><Relationship Id="rId9" Type="http://schemas.openxmlformats.org/officeDocument/2006/relationships/hyperlink" Target="http://login.consultant.ru/link/?req=doc&amp;base=LAW&amp;n=72596&amp;date=31.03.2026" TargetMode = "External"/><Relationship Id="rId10" Type="http://schemas.openxmlformats.org/officeDocument/2006/relationships/hyperlink" Target="http://login.consultant.ru/link/?req=doc&amp;base=LAW&amp;n=499769&amp;date=31.03.2026&amp;dst=100385&amp;field=134" TargetMode = "External"/><Relationship Id="rId11" Type="http://schemas.openxmlformats.org/officeDocument/2006/relationships/hyperlink" Target="http://login.consultant.ru/link/?req=doc&amp;base=LAW&amp;n=499769&amp;date=31.03.2026&amp;dst=100384&amp;field=134" TargetMode = "External"/><Relationship Id="rId12" Type="http://schemas.openxmlformats.org/officeDocument/2006/relationships/hyperlink" Target="http://login.consultant.ru/link/?req=doc&amp;base=LAW&amp;n=499769&amp;date=31.03.2026&amp;dst=100063&amp;field=134" TargetMode = "External"/><Relationship Id="rId13" Type="http://schemas.openxmlformats.org/officeDocument/2006/relationships/hyperlink" Target="http://login.consultant.ru/link/?req=doc&amp;base=LAW&amp;n=499769&amp;date=31.03.2026&amp;dst=100363&amp;field=134" TargetMode = "External"/><Relationship Id="rId14" Type="http://schemas.openxmlformats.org/officeDocument/2006/relationships/hyperlink" Target="http://login.consultant.ru/link/?req=doc&amp;base=LAW&amp;n=499769&amp;date=31.03.2026&amp;dst=100385&amp;field=134" TargetMode = 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01.11.2012 N 1119
"Об утверждении требований к защите персональных данных при их обработке в информационных системах персональных данных"</dc:title>
  <dcterms:created xsi:type="dcterms:W3CDTF">2026-03-31T11:29:29Z</dcterms:created>
</cp:coreProperties>
</file>